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485D5" w14:textId="5D07C1B5" w:rsidR="00AB3AFA" w:rsidRDefault="005C7ADF" w:rsidP="00AB3AFA">
      <w:pPr>
        <w:jc w:val="center"/>
        <w:rPr>
          <w:b/>
          <w:sz w:val="40"/>
        </w:rPr>
      </w:pPr>
      <w:r>
        <w:rPr>
          <w:noProof/>
        </w:rPr>
        <w:drawing>
          <wp:inline distT="0" distB="0" distL="0" distR="0" wp14:anchorId="0D9F2A4D" wp14:editId="288CAD27">
            <wp:extent cx="6505575" cy="4714875"/>
            <wp:effectExtent l="0" t="0" r="9525" b="0"/>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05575" cy="4714875"/>
                    </a:xfrm>
                    <a:prstGeom prst="rect">
                      <a:avLst/>
                    </a:prstGeom>
                    <a:noFill/>
                  </pic:spPr>
                </pic:pic>
              </a:graphicData>
            </a:graphic>
          </wp:inline>
        </w:drawing>
      </w:r>
    </w:p>
    <w:p w14:paraId="37E2DDC7" w14:textId="6501E7F0" w:rsidR="005C7ADF" w:rsidRDefault="005C7ADF" w:rsidP="005C7ADF">
      <w:pPr>
        <w:rPr>
          <w:b/>
          <w:sz w:val="40"/>
        </w:rPr>
      </w:pPr>
      <w:r>
        <w:rPr>
          <w:noProof/>
        </w:rPr>
        <w:lastRenderedPageBreak/>
        <w:drawing>
          <wp:inline distT="0" distB="0" distL="0" distR="0" wp14:anchorId="10455B9D" wp14:editId="3B035C39">
            <wp:extent cx="6362700" cy="40576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2700" cy="4057650"/>
                    </a:xfrm>
                    <a:prstGeom prst="rect">
                      <a:avLst/>
                    </a:prstGeom>
                    <a:noFill/>
                  </pic:spPr>
                </pic:pic>
              </a:graphicData>
            </a:graphic>
          </wp:inline>
        </w:drawing>
      </w:r>
    </w:p>
    <w:p w14:paraId="28038A78" w14:textId="0AF5BBDF" w:rsidR="005C7ADF" w:rsidRDefault="005C7ADF" w:rsidP="005C7ADF">
      <w:pPr>
        <w:rPr>
          <w:b/>
          <w:sz w:val="44"/>
        </w:rPr>
      </w:pPr>
    </w:p>
    <w:p w14:paraId="648A7FBF" w14:textId="6FFEA0BC" w:rsidR="005F0EAA" w:rsidRPr="005F0EAA" w:rsidRDefault="005C7ADF" w:rsidP="005F0EAA">
      <w:pPr>
        <w:jc w:val="center"/>
        <w:rPr>
          <w:b/>
          <w:sz w:val="40"/>
        </w:rPr>
      </w:pPr>
      <w:r w:rsidRPr="005F0EAA">
        <w:rPr>
          <w:b/>
          <w:sz w:val="40"/>
        </w:rPr>
        <w:t xml:space="preserve">Sign up </w:t>
      </w:r>
      <w:hyperlink r:id="rId7" w:history="1">
        <w:r w:rsidRPr="005F0EAA">
          <w:rPr>
            <w:rStyle w:val="Hyperlink"/>
            <w:b/>
            <w:sz w:val="40"/>
          </w:rPr>
          <w:t>Online here</w:t>
        </w:r>
      </w:hyperlink>
    </w:p>
    <w:p w14:paraId="1FEF4964" w14:textId="2106070F" w:rsidR="005C7ADF" w:rsidRDefault="005C7ADF" w:rsidP="005F0EAA">
      <w:pPr>
        <w:jc w:val="center"/>
        <w:rPr>
          <w:b/>
          <w:sz w:val="40"/>
        </w:rPr>
      </w:pPr>
      <w:r w:rsidRPr="005F0EAA">
        <w:rPr>
          <w:b/>
          <w:sz w:val="40"/>
        </w:rPr>
        <w:t xml:space="preserve">or print </w:t>
      </w:r>
      <w:r w:rsidR="005F0EAA" w:rsidRPr="005F0EAA">
        <w:rPr>
          <w:b/>
          <w:sz w:val="40"/>
        </w:rPr>
        <w:t>this pledge:</w:t>
      </w:r>
    </w:p>
    <w:p w14:paraId="2AA309AF" w14:textId="7F4987E3" w:rsidR="005F0EAA" w:rsidRDefault="005F0EAA" w:rsidP="005F0EAA">
      <w:pPr>
        <w:jc w:val="center"/>
        <w:rPr>
          <w:b/>
          <w:sz w:val="40"/>
        </w:rPr>
      </w:pPr>
      <w:r w:rsidRPr="005F0EAA">
        <w:rPr>
          <w:b/>
          <w:noProof/>
          <w:sz w:val="40"/>
        </w:rPr>
        <mc:AlternateContent>
          <mc:Choice Requires="wpg">
            <w:drawing>
              <wp:anchor distT="0" distB="0" distL="114300" distR="114300" simplePos="0" relativeHeight="251661312" behindDoc="0" locked="0" layoutInCell="1" allowOverlap="1" wp14:anchorId="5A37F9C7" wp14:editId="09DF62FD">
                <wp:simplePos x="0" y="0"/>
                <wp:positionH relativeFrom="margin">
                  <wp:align>center</wp:align>
                </wp:positionH>
                <wp:positionV relativeFrom="paragraph">
                  <wp:posOffset>13335</wp:posOffset>
                </wp:positionV>
                <wp:extent cx="3252265" cy="3459932"/>
                <wp:effectExtent l="0" t="0" r="24765" b="26670"/>
                <wp:wrapNone/>
                <wp:docPr id="37"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252265" cy="3459932"/>
                          <a:chOff x="0" y="0"/>
                          <a:chExt cx="3252265" cy="3459932"/>
                        </a:xfrm>
                      </wpg:grpSpPr>
                      <wps:wsp>
                        <wps:cNvPr id="38" name="Rectangle: Rounded Corners 38">
                          <a:extLst/>
                        </wps:cNvPr>
                        <wps:cNvSpPr/>
                        <wps:spPr>
                          <a:xfrm>
                            <a:off x="0" y="0"/>
                            <a:ext cx="3252265" cy="3459932"/>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a:extLst/>
                        </wps:cNvPr>
                        <wps:cNvSpPr/>
                        <wps:spPr>
                          <a:xfrm>
                            <a:off x="332040" y="163677"/>
                            <a:ext cx="2467610" cy="2499360"/>
                          </a:xfrm>
                          <a:prstGeom prst="rect">
                            <a:avLst/>
                          </a:prstGeom>
                        </wps:spPr>
                        <wps:txbx>
                          <w:txbxContent>
                            <w:p w14:paraId="69C14AF4" w14:textId="77777777" w:rsidR="005F0EAA" w:rsidRDefault="005F0EAA" w:rsidP="005F0EAA">
                              <w:pPr>
                                <w:pStyle w:val="NormalWeb"/>
                                <w:spacing w:before="0" w:beforeAutospacing="0" w:after="0" w:afterAutospacing="0"/>
                              </w:pPr>
                              <w:r>
                                <w:rPr>
                                  <w:rFonts w:asciiTheme="minorHAnsi" w:hAnsi="Calibri" w:cstheme="minorBidi"/>
                                  <w:b/>
                                  <w:bCs/>
                                  <w:color w:val="000000" w:themeColor="text1"/>
                                  <w:kern w:val="24"/>
                                  <w:sz w:val="36"/>
                                  <w:szCs w:val="36"/>
                                </w:rPr>
                                <w:t>Take the SJN October Plastic Free Challenge</w:t>
                              </w:r>
                            </w:p>
                            <w:p w14:paraId="37656475"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From October 1 -31, I will not use:</w:t>
                              </w:r>
                            </w:p>
                            <w:p w14:paraId="47CBB2F9"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single use plastic bags</w:t>
                              </w:r>
                            </w:p>
                            <w:p w14:paraId="6C9DC575"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single use plastic bottles</w:t>
                              </w:r>
                            </w:p>
                            <w:p w14:paraId="7BAD12E2"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 xml:space="preserve">plastic straws </w:t>
                              </w:r>
                            </w:p>
                            <w:p w14:paraId="39BA7232"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40BBB903"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Name: ______________</w:t>
                              </w:r>
                            </w:p>
                          </w:txbxContent>
                        </wps:txbx>
                        <wps:bodyPr wrap="square">
                          <a:spAutoFit/>
                        </wps:bodyPr>
                      </wps:wsp>
                      <pic:pic xmlns:pic="http://schemas.openxmlformats.org/drawingml/2006/picture">
                        <pic:nvPicPr>
                          <pic:cNvPr id="40" name="Picture 40">
                            <a:extLst/>
                          </pic:cNvPr>
                          <pic:cNvPicPr>
                            <a:picLocks noChangeAspect="1"/>
                          </pic:cNvPicPr>
                        </pic:nvPicPr>
                        <pic:blipFill>
                          <a:blip r:embed="rId8"/>
                          <a:stretch>
                            <a:fillRect/>
                          </a:stretch>
                        </pic:blipFill>
                        <pic:spPr>
                          <a:xfrm>
                            <a:off x="1861557" y="1892755"/>
                            <a:ext cx="755970" cy="755970"/>
                          </a:xfrm>
                          <a:prstGeom prst="rect">
                            <a:avLst/>
                          </a:prstGeom>
                        </pic:spPr>
                      </pic:pic>
                    </wpg:wgp>
                  </a:graphicData>
                </a:graphic>
              </wp:anchor>
            </w:drawing>
          </mc:Choice>
          <mc:Fallback>
            <w:pict>
              <v:group w14:anchorId="5A37F9C7" id="Group 9" o:spid="_x0000_s1026" style="position:absolute;left:0;text-align:left;margin-left:0;margin-top:1.05pt;width:256.1pt;height:272.45pt;z-index:251661312;mso-position-horizontal:center;mso-position-horizontal-relative:margin" coordsize="32522,3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">
                <v:roundrect id="Rectangle: Rounded Corners 38" o:spid="_x0000_s1027" style="position:absolute;width:32522;height:345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" filled="f" strokecolor="#00b050" strokeweight="1pt">
                  <v:stroke joinstyle="miter"/>
                </v:roundrect>
                <v:rect id="Rectangle 39" o:spid="_x0000_s1028" style="position:absolute;left:3320;top:1636;width:24676;height:2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" filled="f" stroked="f">
                  <v:textbox style="mso-fit-shape-to-text:t">
                    <w:txbxContent>
                      <w:p w14:paraId="69C14AF4" w14:textId="77777777" w:rsidR="005F0EAA" w:rsidRDefault="005F0EAA" w:rsidP="005F0EAA">
                        <w:pPr>
                          <w:pStyle w:val="NormalWeb"/>
                          <w:spacing w:before="0" w:beforeAutospacing="0" w:after="0" w:afterAutospacing="0"/>
                        </w:pPr>
                        <w:r>
                          <w:rPr>
                            <w:rFonts w:asciiTheme="minorHAnsi" w:hAnsi="Calibri" w:cstheme="minorBidi"/>
                            <w:b/>
                            <w:bCs/>
                            <w:color w:val="000000" w:themeColor="text1"/>
                            <w:kern w:val="24"/>
                            <w:sz w:val="36"/>
                            <w:szCs w:val="36"/>
                          </w:rPr>
                          <w:t>Take the SJN October Plastic Free Challenge</w:t>
                        </w:r>
                      </w:p>
                      <w:p w14:paraId="37656475"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From October 1 -31, I will not use:</w:t>
                        </w:r>
                      </w:p>
                      <w:p w14:paraId="47CBB2F9"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single use plastic bags</w:t>
                        </w:r>
                      </w:p>
                      <w:p w14:paraId="6C9DC575"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single use plastic bottles</w:t>
                        </w:r>
                      </w:p>
                      <w:p w14:paraId="7BAD12E2"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 xml:space="preserve">plastic straws </w:t>
                        </w:r>
                      </w:p>
                      <w:p w14:paraId="39BA7232"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 xml:space="preserve"> </w:t>
                        </w:r>
                      </w:p>
                      <w:p w14:paraId="40BBB903" w14:textId="77777777" w:rsidR="005F0EAA" w:rsidRDefault="005F0EAA" w:rsidP="005F0EAA">
                        <w:pPr>
                          <w:pStyle w:val="NormalWeb"/>
                          <w:spacing w:before="0" w:beforeAutospacing="0" w:after="0" w:afterAutospacing="0"/>
                        </w:pPr>
                        <w:r>
                          <w:rPr>
                            <w:rFonts w:asciiTheme="minorHAnsi" w:hAnsi="Calibri" w:cstheme="minorBidi"/>
                            <w:color w:val="000000" w:themeColor="text1"/>
                            <w:kern w:val="24"/>
                            <w:sz w:val="36"/>
                            <w:szCs w:val="36"/>
                          </w:rPr>
                          <w:t>Name: ______________</w:t>
                        </w:r>
                      </w:p>
                    </w:txbxContent>
                  </v:textbox>
                </v:rect>
                <v:shape id="Picture 40" o:spid="_x0000_s1029" type="#_x0000_t75" style="position:absolute;left:18615;top:18927;width:7560;height:7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">
                  <v:imagedata r:id="rId42" o:title=""/>
                </v:shape>
                <w10:wrap anchorx="margin"/>
              </v:group>
            </w:pict>
          </mc:Fallback>
        </mc:AlternateContent>
      </w:r>
    </w:p>
    <w:p w14:paraId="07E3B9F5" w14:textId="77777777" w:rsidR="005F0EAA" w:rsidRPr="005F0EAA" w:rsidRDefault="005F0EAA" w:rsidP="005F0EAA">
      <w:pPr>
        <w:jc w:val="center"/>
        <w:rPr>
          <w:b/>
          <w:sz w:val="40"/>
        </w:rPr>
      </w:pPr>
    </w:p>
    <w:p w14:paraId="152BD774" w14:textId="0BB6A374" w:rsidR="005C7ADF" w:rsidRDefault="005C7ADF" w:rsidP="005C7ADF">
      <w:pPr>
        <w:rPr>
          <w:b/>
          <w:sz w:val="40"/>
        </w:rPr>
      </w:pPr>
    </w:p>
    <w:p w14:paraId="41BE2C36" w14:textId="77777777" w:rsidR="005C7ADF" w:rsidRDefault="005C7ADF" w:rsidP="005C7ADF">
      <w:pPr>
        <w:rPr>
          <w:b/>
          <w:color w:val="00B050"/>
          <w:sz w:val="40"/>
        </w:rPr>
      </w:pPr>
    </w:p>
    <w:p w14:paraId="678E64B0" w14:textId="24F71A87" w:rsidR="005C7ADF" w:rsidRDefault="005C7ADF" w:rsidP="005C7ADF">
      <w:pPr>
        <w:rPr>
          <w:b/>
          <w:color w:val="00B050"/>
          <w:sz w:val="40"/>
        </w:rPr>
      </w:pPr>
    </w:p>
    <w:p w14:paraId="7ED6636C" w14:textId="77777777" w:rsidR="005F0EAA" w:rsidRDefault="005F0EAA" w:rsidP="005C7ADF">
      <w:pPr>
        <w:rPr>
          <w:b/>
          <w:color w:val="00B050"/>
          <w:sz w:val="40"/>
        </w:rPr>
      </w:pPr>
    </w:p>
    <w:p w14:paraId="04FC9E5A" w14:textId="77777777" w:rsidR="005F0EAA" w:rsidRDefault="005F0EAA" w:rsidP="005C7ADF">
      <w:pPr>
        <w:rPr>
          <w:b/>
          <w:color w:val="00B050"/>
          <w:sz w:val="40"/>
        </w:rPr>
      </w:pPr>
    </w:p>
    <w:p w14:paraId="22816C7D" w14:textId="77777777" w:rsidR="005F0EAA" w:rsidRDefault="005F0EAA" w:rsidP="005C7ADF">
      <w:pPr>
        <w:rPr>
          <w:b/>
          <w:color w:val="00B050"/>
          <w:sz w:val="40"/>
        </w:rPr>
      </w:pPr>
    </w:p>
    <w:p w14:paraId="1CCF5FB6" w14:textId="77777777" w:rsidR="005F0EAA" w:rsidRDefault="005F0EAA" w:rsidP="005C7ADF">
      <w:pPr>
        <w:rPr>
          <w:b/>
          <w:color w:val="00B050"/>
          <w:sz w:val="40"/>
        </w:rPr>
      </w:pPr>
    </w:p>
    <w:p w14:paraId="76A2F0B9" w14:textId="13180DA0" w:rsidR="005C7ADF" w:rsidRPr="005C7ADF" w:rsidRDefault="005C7ADF" w:rsidP="005C7ADF">
      <w:pPr>
        <w:rPr>
          <w:b/>
          <w:color w:val="00B050"/>
          <w:sz w:val="40"/>
        </w:rPr>
      </w:pPr>
      <w:r w:rsidRPr="005C7ADF">
        <w:rPr>
          <w:b/>
          <w:color w:val="00B050"/>
          <w:sz w:val="40"/>
        </w:rPr>
        <w:t xml:space="preserve">If you </w:t>
      </w:r>
      <w:r>
        <w:rPr>
          <w:b/>
          <w:color w:val="00B050"/>
          <w:sz w:val="40"/>
        </w:rPr>
        <w:t>have</w:t>
      </w:r>
      <w:r w:rsidRPr="005C7ADF">
        <w:rPr>
          <w:b/>
          <w:color w:val="00B050"/>
          <w:sz w:val="40"/>
        </w:rPr>
        <w:t xml:space="preserve"> already stopped using plastic bags, bottles and straws, consider limiting another single use plastic:</w:t>
      </w:r>
    </w:p>
    <w:p w14:paraId="5A8A1CB7" w14:textId="309E519F" w:rsidR="005C7ADF" w:rsidRDefault="005C7ADF" w:rsidP="005C7ADF">
      <w:pPr>
        <w:rPr>
          <w:b/>
          <w:sz w:val="40"/>
        </w:rPr>
      </w:pPr>
      <w:r>
        <w:rPr>
          <w:noProof/>
        </w:rPr>
        <w:drawing>
          <wp:inline distT="0" distB="0" distL="0" distR="0" wp14:anchorId="25A984A6" wp14:editId="1DD6346D">
            <wp:extent cx="6305550" cy="4714875"/>
            <wp:effectExtent l="0" t="0" r="0" b="9525"/>
            <wp:docPr id="29" name="Picture 1">
              <a:extLst xmlns:a="http://schemas.openxmlformats.org/drawingml/2006/main">
                <a:ext uri="{FF2B5EF4-FFF2-40B4-BE49-F238E27FC236}">
                  <a16:creationId xmlns:a16="http://schemas.microsoft.com/office/drawing/2014/main" id="{1768083C-A1CF-4527-ACC8-4B02B19FB4F9}"/>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768083C-A1CF-4527-ACC8-4B02B19FB4F9}"/>
                        </a:ext>
                      </a:extLst>
                    </pic:cNvPr>
                    <pic:cNvPicPr/>
                  </pic:nvPicPr>
                  <pic:blipFill>
                    <a:blip r:embed="rId43"/>
                    <a:stretch>
                      <a:fillRect/>
                    </a:stretch>
                  </pic:blipFill>
                  <pic:spPr>
                    <a:xfrm>
                      <a:off x="0" y="0"/>
                      <a:ext cx="6305550" cy="4714875"/>
                    </a:xfrm>
                    <a:prstGeom prst="rect">
                      <a:avLst/>
                    </a:prstGeom>
                  </pic:spPr>
                </pic:pic>
              </a:graphicData>
            </a:graphic>
          </wp:inline>
        </w:drawing>
      </w:r>
    </w:p>
    <w:p w14:paraId="44AE18CD" w14:textId="3DA5F697" w:rsidR="005F0EAA" w:rsidRDefault="005F0EAA" w:rsidP="005C7ADF">
      <w:pPr>
        <w:rPr>
          <w:b/>
          <w:sz w:val="40"/>
        </w:rPr>
      </w:pPr>
    </w:p>
    <w:p w14:paraId="22F1D327" w14:textId="323E3FE8" w:rsidR="005F0EAA" w:rsidRDefault="005F0EAA" w:rsidP="005C7ADF">
      <w:pPr>
        <w:rPr>
          <w:b/>
          <w:sz w:val="40"/>
        </w:rPr>
      </w:pPr>
    </w:p>
    <w:p w14:paraId="19267EBA" w14:textId="77777777" w:rsidR="005F0EAA" w:rsidRDefault="005F0EAA" w:rsidP="005C7ADF">
      <w:pPr>
        <w:rPr>
          <w:b/>
          <w:sz w:val="40"/>
        </w:rPr>
      </w:pPr>
    </w:p>
    <w:p w14:paraId="4712D8AB" w14:textId="045449C2" w:rsidR="005F0EAA" w:rsidRPr="005F0EAA" w:rsidRDefault="005F0EAA" w:rsidP="005C7ADF">
      <w:pPr>
        <w:rPr>
          <w:b/>
          <w:color w:val="00B050"/>
          <w:sz w:val="40"/>
        </w:rPr>
      </w:pPr>
      <w:r w:rsidRPr="005F0EAA">
        <w:rPr>
          <w:b/>
          <w:color w:val="00B050"/>
          <w:sz w:val="40"/>
        </w:rPr>
        <w:lastRenderedPageBreak/>
        <w:t>Eliminating single use plastic will protect marine wildlife</w:t>
      </w:r>
    </w:p>
    <w:p w14:paraId="3172DCD9" w14:textId="77777777" w:rsidR="00FE7063" w:rsidRDefault="00FE7063" w:rsidP="005C7ADF">
      <w:pPr>
        <w:rPr>
          <w:b/>
          <w:sz w:val="40"/>
        </w:rPr>
      </w:pPr>
    </w:p>
    <w:p w14:paraId="36C9BE91" w14:textId="1E8F4FC5" w:rsidR="005C7ADF" w:rsidRDefault="005C7ADF" w:rsidP="005C7ADF">
      <w:pPr>
        <w:rPr>
          <w:b/>
          <w:sz w:val="40"/>
        </w:rPr>
      </w:pPr>
      <w:r>
        <w:rPr>
          <w:noProof/>
        </w:rPr>
        <w:drawing>
          <wp:inline distT="0" distB="0" distL="0" distR="0" wp14:anchorId="4D05811B" wp14:editId="20712D7D">
            <wp:extent cx="5943600" cy="2952750"/>
            <wp:effectExtent l="0" t="0" r="0" b="0"/>
            <wp:docPr id="30" name="Picture 3">
              <a:extLst xmlns:a="http://schemas.openxmlformats.org/drawingml/2006/main">
                <a:ext uri="{FF2B5EF4-FFF2-40B4-BE49-F238E27FC236}">
                  <a16:creationId xmlns:a16="http://schemas.microsoft.com/office/drawing/2014/main" id="{DB1ABFBF-B531-4C47-AA8D-DFB6A65836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B1ABFBF-B531-4C47-AA8D-DFB6A65836B1}"/>
                        </a:ext>
                      </a:extLst>
                    </pic:cNvPr>
                    <pic:cNvPicPr/>
                  </pic:nvPicPr>
                  <pic:blipFill>
                    <a:blip r:embed="rId44"/>
                    <a:stretch>
                      <a:fillRect/>
                    </a:stretch>
                  </pic:blipFill>
                  <pic:spPr>
                    <a:xfrm>
                      <a:off x="0" y="0"/>
                      <a:ext cx="5943600" cy="2952750"/>
                    </a:xfrm>
                    <a:prstGeom prst="rect">
                      <a:avLst/>
                    </a:prstGeom>
                  </pic:spPr>
                </pic:pic>
              </a:graphicData>
            </a:graphic>
          </wp:inline>
        </w:drawing>
      </w:r>
    </w:p>
    <w:p w14:paraId="7AF3F15C" w14:textId="68F3A816" w:rsidR="00FE7063" w:rsidRDefault="00FE7063" w:rsidP="005C7ADF">
      <w:pPr>
        <w:rPr>
          <w:b/>
          <w:sz w:val="40"/>
        </w:rPr>
      </w:pPr>
      <w:r>
        <w:rPr>
          <w:noProof/>
        </w:rPr>
        <w:drawing>
          <wp:inline distT="0" distB="0" distL="0" distR="0" wp14:anchorId="5D595ED2" wp14:editId="7AA3D2F7">
            <wp:extent cx="4942040" cy="3762375"/>
            <wp:effectExtent l="0" t="0" r="0" b="0"/>
            <wp:docPr id="41" name="Picture 41" descr="Image result for image of ocean plastic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ocean plastic vortex"/>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0601" cy="3776505"/>
                    </a:xfrm>
                    <a:prstGeom prst="rect">
                      <a:avLst/>
                    </a:prstGeom>
                    <a:noFill/>
                    <a:ln>
                      <a:noFill/>
                    </a:ln>
                  </pic:spPr>
                </pic:pic>
              </a:graphicData>
            </a:graphic>
          </wp:inline>
        </w:drawing>
      </w:r>
    </w:p>
    <w:p w14:paraId="54942ED7" w14:textId="77777777" w:rsidR="006166CD" w:rsidRDefault="006166CD">
      <w:pPr>
        <w:rPr>
          <w:b/>
          <w:bCs/>
          <w:color w:val="00B050"/>
          <w:sz w:val="36"/>
        </w:rPr>
      </w:pPr>
      <w:r>
        <w:rPr>
          <w:b/>
          <w:bCs/>
          <w:color w:val="00B050"/>
          <w:sz w:val="36"/>
        </w:rPr>
        <w:br w:type="page"/>
      </w:r>
    </w:p>
    <w:p w14:paraId="49DB4FD0" w14:textId="79E15559" w:rsidR="00A141C2" w:rsidRPr="006166CD" w:rsidRDefault="00A141C2" w:rsidP="006166CD">
      <w:pPr>
        <w:jc w:val="center"/>
        <w:rPr>
          <w:b/>
          <w:color w:val="00B050"/>
          <w:sz w:val="38"/>
          <w:szCs w:val="38"/>
        </w:rPr>
      </w:pPr>
      <w:r w:rsidRPr="006166CD">
        <w:rPr>
          <w:b/>
          <w:bCs/>
          <w:color w:val="00B050"/>
          <w:sz w:val="38"/>
          <w:szCs w:val="38"/>
        </w:rPr>
        <w:lastRenderedPageBreak/>
        <w:t>The Problem with Single Use Plastics</w:t>
      </w:r>
    </w:p>
    <w:p w14:paraId="7D91C895" w14:textId="77777777" w:rsidR="00A141C2" w:rsidRPr="00A141C2" w:rsidRDefault="00A141C2" w:rsidP="00A141C2">
      <w:pPr>
        <w:rPr>
          <w:b/>
          <w:sz w:val="32"/>
        </w:rPr>
      </w:pPr>
      <w:r w:rsidRPr="00A141C2">
        <w:rPr>
          <w:b/>
          <w:bCs/>
          <w:sz w:val="32"/>
        </w:rPr>
        <w:t>Plastic never goes away.</w:t>
      </w:r>
      <w:bookmarkStart w:id="0" w:name="_GoBack"/>
      <w:bookmarkEnd w:id="0"/>
    </w:p>
    <w:p w14:paraId="5CC8FD27" w14:textId="77777777" w:rsidR="00A141C2" w:rsidRPr="00A141C2" w:rsidRDefault="00A141C2" w:rsidP="00A141C2">
      <w:pPr>
        <w:rPr>
          <w:sz w:val="28"/>
        </w:rPr>
      </w:pPr>
      <w:r w:rsidRPr="00A141C2">
        <w:rPr>
          <w:sz w:val="28"/>
        </w:rPr>
        <w:t>Plastic is a material made to last forever, yet 33 percent of all plastic - water bottles, bags and straws - are used just once and thrown away. Plastic cannot biodegrade; it breaks down into smaller and smaller pieces.</w:t>
      </w:r>
    </w:p>
    <w:p w14:paraId="25A4B948" w14:textId="77777777" w:rsidR="00A141C2" w:rsidRPr="00A141C2" w:rsidRDefault="00A141C2" w:rsidP="00A141C2">
      <w:pPr>
        <w:rPr>
          <w:b/>
        </w:rPr>
      </w:pPr>
      <w:r w:rsidRPr="00A141C2">
        <w:rPr>
          <w:b/>
        </w:rPr>
        <w:t xml:space="preserve">» Disposed plastic materials can remain in the environment for up to 2,000 years and longer. Source: DiGregorio, Barry E. </w:t>
      </w:r>
      <w:hyperlink r:id="rId46" w:history="1">
        <w:r w:rsidRPr="00A141C2">
          <w:rPr>
            <w:rStyle w:val="Hyperlink"/>
            <w:b/>
          </w:rPr>
          <w:t>"</w:t>
        </w:r>
        <w:proofErr w:type="spellStart"/>
      </w:hyperlink>
      <w:hyperlink r:id="rId47" w:history="1">
        <w:r w:rsidRPr="00A141C2">
          <w:rPr>
            <w:rStyle w:val="Hyperlink"/>
            <w:b/>
          </w:rPr>
          <w:t>Biobased</w:t>
        </w:r>
        <w:proofErr w:type="spellEnd"/>
      </w:hyperlink>
      <w:hyperlink r:id="rId48" w:history="1">
        <w:r w:rsidRPr="00A141C2">
          <w:rPr>
            <w:rStyle w:val="Hyperlink"/>
            <w:b/>
          </w:rPr>
          <w:t xml:space="preserve"> Performance Bioplastic: </w:t>
        </w:r>
      </w:hyperlink>
      <w:hyperlink r:id="rId49" w:history="1">
        <w:proofErr w:type="spellStart"/>
        <w:r w:rsidRPr="00A141C2">
          <w:rPr>
            <w:rStyle w:val="Hyperlink"/>
            <w:b/>
          </w:rPr>
          <w:t>Mirel</w:t>
        </w:r>
        <w:proofErr w:type="spellEnd"/>
      </w:hyperlink>
      <w:hyperlink r:id="rId50" w:history="1">
        <w:r w:rsidRPr="00A141C2">
          <w:rPr>
            <w:rStyle w:val="Hyperlink"/>
            <w:b/>
          </w:rPr>
          <w:t>,"</w:t>
        </w:r>
      </w:hyperlink>
      <w:r w:rsidRPr="00A141C2">
        <w:rPr>
          <w:b/>
          <w:i/>
          <w:iCs/>
        </w:rPr>
        <w:t xml:space="preserve"> Chemistry &amp; Biology</w:t>
      </w:r>
      <w:r w:rsidRPr="00A141C2">
        <w:rPr>
          <w:b/>
        </w:rPr>
        <w:t> 2009    </w:t>
      </w:r>
    </w:p>
    <w:p w14:paraId="3B64B927" w14:textId="77777777" w:rsidR="00A141C2" w:rsidRPr="00A141C2" w:rsidRDefault="00A141C2" w:rsidP="00A141C2">
      <w:pPr>
        <w:rPr>
          <w:b/>
          <w:sz w:val="32"/>
        </w:rPr>
      </w:pPr>
      <w:r w:rsidRPr="00A141C2">
        <w:rPr>
          <w:b/>
          <w:bCs/>
          <w:sz w:val="32"/>
        </w:rPr>
        <w:t>Plastic affects human health.</w:t>
      </w:r>
    </w:p>
    <w:p w14:paraId="221FD746" w14:textId="77777777" w:rsidR="00A141C2" w:rsidRPr="00A141C2" w:rsidRDefault="00A141C2" w:rsidP="00A141C2">
      <w:pPr>
        <w:rPr>
          <w:sz w:val="28"/>
        </w:rPr>
      </w:pPr>
      <w:r w:rsidRPr="00A141C2">
        <w:rPr>
          <w:sz w:val="28"/>
        </w:rPr>
        <w:t>Toxic chemicals leach out of plastic and are found in the blood and tissue of nearly all of us. Exposure to them is linked to cancers, birth defects, impaired immunity, endocrine disruption and other ailments.</w:t>
      </w:r>
    </w:p>
    <w:p w14:paraId="3A92648F" w14:textId="77777777" w:rsidR="00A141C2" w:rsidRPr="00A141C2" w:rsidRDefault="00A141C2" w:rsidP="00A141C2">
      <w:r w:rsidRPr="00A141C2">
        <w:t xml:space="preserve">» Two broad classes of plastic-related chemicals are of critical concern for human health—bisphenol-A or BPA, and additives used in the synthesis of plastics, which are known as phthalates. Source: </w:t>
      </w:r>
      <w:hyperlink r:id="rId51" w:history="1">
        <w:r w:rsidRPr="00A141C2">
          <w:rPr>
            <w:rStyle w:val="Hyperlink"/>
          </w:rPr>
          <w:t>"Perils of Plastics: Risks to Human Health and the Environment,"</w:t>
        </w:r>
      </w:hyperlink>
      <w:r w:rsidRPr="00A141C2">
        <w:t xml:space="preserve"> Arizona State University </w:t>
      </w:r>
      <w:proofErr w:type="spellStart"/>
      <w:r w:rsidRPr="00A141C2">
        <w:t>Biodesign</w:t>
      </w:r>
      <w:proofErr w:type="spellEnd"/>
      <w:r w:rsidRPr="00A141C2">
        <w:t xml:space="preserve"> Institute 18 March 2010</w:t>
      </w:r>
    </w:p>
    <w:p w14:paraId="1D288A68" w14:textId="77777777" w:rsidR="00A141C2" w:rsidRPr="00A141C2" w:rsidRDefault="00A141C2" w:rsidP="00A141C2">
      <w:pPr>
        <w:rPr>
          <w:b/>
          <w:sz w:val="32"/>
        </w:rPr>
      </w:pPr>
      <w:r w:rsidRPr="00A141C2">
        <w:rPr>
          <w:b/>
          <w:bCs/>
          <w:sz w:val="32"/>
        </w:rPr>
        <w:t>Plastic spoils our groundwater.</w:t>
      </w:r>
    </w:p>
    <w:p w14:paraId="3752840F" w14:textId="77777777" w:rsidR="00A141C2" w:rsidRPr="00A141C2" w:rsidRDefault="00A141C2" w:rsidP="00A141C2">
      <w:pPr>
        <w:rPr>
          <w:sz w:val="28"/>
        </w:rPr>
      </w:pPr>
      <w:r w:rsidRPr="00A141C2">
        <w:rPr>
          <w:sz w:val="28"/>
        </w:rPr>
        <w:t>There are thousands of landfills in the United States. Buried beneath each one of them, toxic chemicals from plastics drain out and seep into groundwater, flowing downstream into lakes and rivers.</w:t>
      </w:r>
    </w:p>
    <w:p w14:paraId="73A109D7" w14:textId="77777777" w:rsidR="00A141C2" w:rsidRPr="00A141C2" w:rsidRDefault="00A141C2" w:rsidP="00A141C2">
      <w:r w:rsidRPr="00A141C2">
        <w:t xml:space="preserve">» There are long-term risks of contamination of soils and groundwater by some additives and breakdown by-products in plastics, which can become persistent organic pollutants. Source: Hopewell, Jefferson; Dvorak, Robert; </w:t>
      </w:r>
      <w:proofErr w:type="spellStart"/>
      <w:r w:rsidRPr="00A141C2">
        <w:t>Kosior</w:t>
      </w:r>
      <w:proofErr w:type="spellEnd"/>
      <w:r w:rsidRPr="00A141C2">
        <w:t xml:space="preserve">, Edward. </w:t>
      </w:r>
      <w:hyperlink r:id="rId52" w:history="1">
        <w:r w:rsidRPr="00A141C2">
          <w:rPr>
            <w:rStyle w:val="Hyperlink"/>
          </w:rPr>
          <w:t>"Plastics Recycling: Challenges and Opportunities,"</w:t>
        </w:r>
      </w:hyperlink>
      <w:r w:rsidRPr="00A141C2">
        <w:t xml:space="preserve"> </w:t>
      </w:r>
      <w:r w:rsidRPr="00A141C2">
        <w:rPr>
          <w:i/>
          <w:iCs/>
        </w:rPr>
        <w:t>Biological Sciences</w:t>
      </w:r>
      <w:r w:rsidRPr="00A141C2">
        <w:t> 14 June 2009</w:t>
      </w:r>
    </w:p>
    <w:p w14:paraId="04036782" w14:textId="77777777" w:rsidR="00A141C2" w:rsidRPr="00A141C2" w:rsidRDefault="00A141C2" w:rsidP="00A141C2">
      <w:pPr>
        <w:rPr>
          <w:b/>
          <w:sz w:val="32"/>
        </w:rPr>
      </w:pPr>
      <w:r w:rsidRPr="00A141C2">
        <w:rPr>
          <w:b/>
          <w:bCs/>
          <w:sz w:val="32"/>
        </w:rPr>
        <w:t>Plastic attracts other pollutants.</w:t>
      </w:r>
    </w:p>
    <w:p w14:paraId="11A69702" w14:textId="77777777" w:rsidR="00A141C2" w:rsidRPr="00A141C2" w:rsidRDefault="00A141C2" w:rsidP="00A141C2">
      <w:pPr>
        <w:rPr>
          <w:sz w:val="28"/>
        </w:rPr>
      </w:pPr>
      <w:r w:rsidRPr="00A141C2">
        <w:rPr>
          <w:sz w:val="28"/>
        </w:rPr>
        <w:t>Chemicals in plastic which give them their rigidity or flexibility (flame retardants, bisphenols, phthalates and other harmful chemicals) are oily poisons that repel water and stick to petroleum-based objects like plastic debris.  So, the toxic chemicals that leach out of plastics can accumulate on other plastics.   </w:t>
      </w:r>
    </w:p>
    <w:p w14:paraId="3EFBE4B8" w14:textId="465518D7" w:rsidR="00A141C2" w:rsidRPr="00F04CB5" w:rsidRDefault="00A141C2" w:rsidP="00A141C2">
      <w:r w:rsidRPr="00A141C2">
        <w:t xml:space="preserve">» Fish, exposed to a mixture of polyethylene with chemical pollutants absorbed from the marine environment, bioaccumulate these chemical pollutants and suffer liver toxicity and pathology. Source: </w:t>
      </w:r>
      <w:proofErr w:type="spellStart"/>
      <w:r w:rsidRPr="00A141C2">
        <w:t>Rochman</w:t>
      </w:r>
      <w:proofErr w:type="spellEnd"/>
      <w:r w:rsidRPr="00A141C2">
        <w:t xml:space="preserve">, Chelsea </w:t>
      </w:r>
      <w:hyperlink r:id="rId53" w:history="1">
        <w:r w:rsidRPr="00A141C2">
          <w:rPr>
            <w:rStyle w:val="Hyperlink"/>
          </w:rPr>
          <w:t>"Ingested Plastic Transfers Hazardous Chemicals to Fish and Induces Hepatic Stress,"</w:t>
        </w:r>
      </w:hyperlink>
      <w:r w:rsidRPr="00A141C2">
        <w:t xml:space="preserve"> </w:t>
      </w:r>
      <w:r w:rsidRPr="00A141C2">
        <w:rPr>
          <w:i/>
          <w:iCs/>
        </w:rPr>
        <w:t>Scientific Reports</w:t>
      </w:r>
      <w:r w:rsidRPr="00A141C2">
        <w:t> 2013</w:t>
      </w:r>
    </w:p>
    <w:p w14:paraId="2488934A" w14:textId="77777777" w:rsidR="00A141C2" w:rsidRPr="00A141C2" w:rsidRDefault="00A141C2" w:rsidP="00A141C2">
      <w:pPr>
        <w:rPr>
          <w:b/>
          <w:sz w:val="32"/>
        </w:rPr>
      </w:pPr>
      <w:r w:rsidRPr="00A141C2">
        <w:rPr>
          <w:b/>
          <w:bCs/>
          <w:sz w:val="32"/>
        </w:rPr>
        <w:lastRenderedPageBreak/>
        <w:t>Plastic threatens wildlife.</w:t>
      </w:r>
    </w:p>
    <w:p w14:paraId="2687352F" w14:textId="77777777" w:rsidR="00A141C2" w:rsidRPr="00A141C2" w:rsidRDefault="00A141C2" w:rsidP="00A141C2">
      <w:pPr>
        <w:rPr>
          <w:sz w:val="28"/>
        </w:rPr>
      </w:pPr>
      <w:r w:rsidRPr="00A141C2">
        <w:rPr>
          <w:sz w:val="28"/>
        </w:rPr>
        <w:t>Wildlife become entangled in plastic, they eat it or mistake it for food and feed it to their young, and it is found littered in even extremely remote areas of the Earth.  In our oceans alone, plastic debris outweighs zooplankton by a ratio of 36-to-1.</w:t>
      </w:r>
    </w:p>
    <w:p w14:paraId="2C100180" w14:textId="77777777" w:rsidR="00A141C2" w:rsidRPr="00A141C2" w:rsidRDefault="00A141C2" w:rsidP="00A141C2">
      <w:r w:rsidRPr="00A141C2">
        <w:t xml:space="preserve">» Over 260 species, including invertebrates, turtles, fish, seabirds and mammals, have been reported to ingest or become entangled in plastic debris, resulting in impaired movement and feeding, reduced reproductive output, lacerations, ulcers and death. Source: Thompson, Richard C.; Moore, Charles J.; </w:t>
      </w:r>
      <w:proofErr w:type="spellStart"/>
      <w:r w:rsidRPr="00A141C2">
        <w:t>vom</w:t>
      </w:r>
      <w:proofErr w:type="spellEnd"/>
      <w:r w:rsidRPr="00A141C2">
        <w:t xml:space="preserve"> Saal, Frederick S.; Swan, Shanna H. </w:t>
      </w:r>
      <w:hyperlink r:id="rId54" w:history="1">
        <w:r w:rsidRPr="00A141C2">
          <w:rPr>
            <w:rStyle w:val="Hyperlink"/>
          </w:rPr>
          <w:t>"Plastics, the Environment and Human Health: Current Consensus and Future Trends,"</w:t>
        </w:r>
      </w:hyperlink>
      <w:r w:rsidRPr="00A141C2">
        <w:t xml:space="preserve"> </w:t>
      </w:r>
      <w:r w:rsidRPr="00A141C2">
        <w:rPr>
          <w:i/>
          <w:iCs/>
        </w:rPr>
        <w:t>Biological Sciences</w:t>
      </w:r>
      <w:r w:rsidRPr="00A141C2">
        <w:t> 14 June 2009</w:t>
      </w:r>
    </w:p>
    <w:p w14:paraId="7D165287" w14:textId="77777777" w:rsidR="00A141C2" w:rsidRPr="00A141C2" w:rsidRDefault="00A141C2" w:rsidP="00A141C2">
      <w:pPr>
        <w:rPr>
          <w:b/>
          <w:sz w:val="32"/>
        </w:rPr>
      </w:pPr>
      <w:r w:rsidRPr="00A141C2">
        <w:rPr>
          <w:b/>
          <w:bCs/>
          <w:sz w:val="32"/>
        </w:rPr>
        <w:t>Plastic piles up in the environment.</w:t>
      </w:r>
    </w:p>
    <w:p w14:paraId="5C690CBD" w14:textId="77777777" w:rsidR="00A141C2" w:rsidRPr="00A141C2" w:rsidRDefault="00A141C2" w:rsidP="00A141C2">
      <w:pPr>
        <w:rPr>
          <w:sz w:val="28"/>
        </w:rPr>
      </w:pPr>
      <w:r w:rsidRPr="00A141C2">
        <w:rPr>
          <w:sz w:val="28"/>
        </w:rPr>
        <w:t>Americans discard more than 30 million tons of plastic a year. Only 8 percent gets recycled. The rest ends up in landfills, is burned or becomes litter.</w:t>
      </w:r>
    </w:p>
    <w:p w14:paraId="451A86B3" w14:textId="77777777" w:rsidR="00A141C2" w:rsidRPr="00A141C2" w:rsidRDefault="00A141C2" w:rsidP="00A141C2">
      <w:r w:rsidRPr="00A141C2">
        <w:t xml:space="preserve">» More than 5 trillion plastic pieces weighing over 250,000 tons afloat at sea. Source: Eriksen, Marcus; </w:t>
      </w:r>
      <w:proofErr w:type="spellStart"/>
      <w:r w:rsidRPr="00A141C2">
        <w:t>Lebreton</w:t>
      </w:r>
      <w:proofErr w:type="spellEnd"/>
      <w:r w:rsidRPr="00A141C2">
        <w:t xml:space="preserve">, Laurent C. M.; Carson, Henry S.; Thiel, Martin; Moore, Charles J.; </w:t>
      </w:r>
      <w:proofErr w:type="spellStart"/>
      <w:r w:rsidRPr="00A141C2">
        <w:t>Borerro</w:t>
      </w:r>
      <w:proofErr w:type="spellEnd"/>
      <w:r w:rsidRPr="00A141C2">
        <w:t xml:space="preserve">, Jose C.; </w:t>
      </w:r>
      <w:proofErr w:type="spellStart"/>
      <w:r w:rsidRPr="00A141C2">
        <w:t>Galgani</w:t>
      </w:r>
      <w:proofErr w:type="spellEnd"/>
      <w:r w:rsidRPr="00A141C2">
        <w:t xml:space="preserve">, Francois; Ryan, Peter G.; </w:t>
      </w:r>
      <w:proofErr w:type="spellStart"/>
      <w:r w:rsidRPr="00A141C2">
        <w:t>Reisser</w:t>
      </w:r>
      <w:proofErr w:type="spellEnd"/>
      <w:r w:rsidRPr="00A141C2">
        <w:t xml:space="preserve">, Julia. </w:t>
      </w:r>
      <w:hyperlink r:id="rId55" w:history="1">
        <w:r w:rsidRPr="00A141C2">
          <w:rPr>
            <w:rStyle w:val="Hyperlink"/>
          </w:rPr>
          <w:t>"Plastic Pollution in the World's Oceans,"</w:t>
        </w:r>
      </w:hyperlink>
      <w:r w:rsidRPr="00A141C2">
        <w:t xml:space="preserve"> </w:t>
      </w:r>
      <w:proofErr w:type="spellStart"/>
      <w:r w:rsidRPr="00A141C2">
        <w:rPr>
          <w:i/>
          <w:iCs/>
        </w:rPr>
        <w:t>PLoS</w:t>
      </w:r>
      <w:proofErr w:type="spellEnd"/>
      <w:r w:rsidRPr="00A141C2">
        <w:rPr>
          <w:i/>
          <w:iCs/>
        </w:rPr>
        <w:t xml:space="preserve"> One</w:t>
      </w:r>
      <w:r w:rsidRPr="00A141C2">
        <w:t> 10 Dec. 2014</w:t>
      </w:r>
    </w:p>
    <w:p w14:paraId="25AE6B47" w14:textId="77777777" w:rsidR="00A141C2" w:rsidRPr="00A141C2" w:rsidRDefault="00A141C2" w:rsidP="00A141C2">
      <w:pPr>
        <w:rPr>
          <w:b/>
          <w:sz w:val="32"/>
        </w:rPr>
      </w:pPr>
      <w:r w:rsidRPr="00A141C2">
        <w:rPr>
          <w:b/>
          <w:bCs/>
          <w:sz w:val="32"/>
        </w:rPr>
        <w:t>Plastic poisons our food chain.</w:t>
      </w:r>
    </w:p>
    <w:p w14:paraId="2F564C00" w14:textId="77777777" w:rsidR="00A141C2" w:rsidRPr="00A141C2" w:rsidRDefault="00A141C2" w:rsidP="00A141C2">
      <w:pPr>
        <w:rPr>
          <w:sz w:val="28"/>
        </w:rPr>
      </w:pPr>
      <w:r w:rsidRPr="00A141C2">
        <w:rPr>
          <w:sz w:val="28"/>
        </w:rPr>
        <w:t>Even plankton, the tiniest creatures in our oceans, are eating microplastics and absorbing their hazardous chemicals.  The tiny, broken down pieces of plastic are displacing the algae needed to sustain larger sea life who feed on them.</w:t>
      </w:r>
    </w:p>
    <w:p w14:paraId="1CAE613C" w14:textId="77777777" w:rsidR="00A141C2" w:rsidRPr="00A141C2" w:rsidRDefault="00A141C2" w:rsidP="00A141C2">
      <w:r w:rsidRPr="00A141C2">
        <w:t xml:space="preserve">» Contaminated plastics when ingested by marine species present a credible route by which the POPs can enter the marine food web. Source: </w:t>
      </w:r>
      <w:proofErr w:type="spellStart"/>
      <w:r w:rsidRPr="00A141C2">
        <w:t>Andrady</w:t>
      </w:r>
      <w:proofErr w:type="spellEnd"/>
      <w:r w:rsidRPr="00A141C2">
        <w:t xml:space="preserve">, Anthony L. </w:t>
      </w:r>
      <w:hyperlink r:id="rId56" w:history="1">
        <w:r w:rsidRPr="00A141C2">
          <w:rPr>
            <w:rStyle w:val="Hyperlink"/>
          </w:rPr>
          <w:t>"Microplastics in the Marine Environment,"</w:t>
        </w:r>
      </w:hyperlink>
      <w:r w:rsidRPr="00A141C2">
        <w:t xml:space="preserve"> </w:t>
      </w:r>
      <w:r w:rsidRPr="00A141C2">
        <w:rPr>
          <w:i/>
          <w:iCs/>
        </w:rPr>
        <w:t>Marine Pollution Bulletin</w:t>
      </w:r>
      <w:r w:rsidRPr="00A141C2">
        <w:t> 2011</w:t>
      </w:r>
    </w:p>
    <w:p w14:paraId="68D50E57" w14:textId="77777777" w:rsidR="00A141C2" w:rsidRPr="00A141C2" w:rsidRDefault="00A141C2" w:rsidP="00A141C2">
      <w:pPr>
        <w:rPr>
          <w:b/>
          <w:sz w:val="28"/>
        </w:rPr>
      </w:pPr>
      <w:r w:rsidRPr="00A141C2">
        <w:rPr>
          <w:b/>
          <w:bCs/>
          <w:sz w:val="28"/>
        </w:rPr>
        <w:t> </w:t>
      </w:r>
    </w:p>
    <w:p w14:paraId="50940DC0" w14:textId="77777777" w:rsidR="00A141C2" w:rsidRPr="00A141C2" w:rsidRDefault="00A141C2" w:rsidP="00A141C2">
      <w:pPr>
        <w:rPr>
          <w:b/>
          <w:sz w:val="32"/>
        </w:rPr>
      </w:pPr>
      <w:r w:rsidRPr="00A141C2">
        <w:rPr>
          <w:b/>
          <w:bCs/>
          <w:sz w:val="32"/>
        </w:rPr>
        <w:t>Plastic costs billions to abate.</w:t>
      </w:r>
    </w:p>
    <w:p w14:paraId="5AE0590A" w14:textId="77777777" w:rsidR="00A141C2" w:rsidRPr="00A141C2" w:rsidRDefault="00A141C2" w:rsidP="00A141C2">
      <w:pPr>
        <w:rPr>
          <w:sz w:val="28"/>
        </w:rPr>
      </w:pPr>
      <w:r w:rsidRPr="00A141C2">
        <w:rPr>
          <w:sz w:val="28"/>
        </w:rPr>
        <w:t>Everything suffers: tourism, recreation, business, the health of humans, animals, fish and birds—because of plastic pollution. The financial damage continuously being inflicted is inestimable.</w:t>
      </w:r>
    </w:p>
    <w:p w14:paraId="668450D2" w14:textId="6A126BA5" w:rsidR="00FE7063" w:rsidRPr="006166CD" w:rsidRDefault="00A141C2" w:rsidP="005C7ADF">
      <w:r w:rsidRPr="00A141C2">
        <w:t xml:space="preserve">» The overall natural capital cost of plastic use in the consumer goods sector each year is US$75 billion. Source: United Nations Environment </w:t>
      </w:r>
      <w:proofErr w:type="spellStart"/>
      <w:r w:rsidRPr="00A141C2">
        <w:t>Programme</w:t>
      </w:r>
      <w:proofErr w:type="spellEnd"/>
      <w:r w:rsidRPr="00A141C2">
        <w:t xml:space="preserve"> </w:t>
      </w:r>
      <w:hyperlink r:id="rId57" w:history="1">
        <w:r w:rsidRPr="00A141C2">
          <w:rPr>
            <w:rStyle w:val="Hyperlink"/>
          </w:rPr>
          <w:t>"Plastic Waste Causes Financial Damage of US$13 Billion to Marine</w:t>
        </w:r>
      </w:hyperlink>
    </w:p>
    <w:sectPr w:rsidR="00FE7063" w:rsidRPr="006166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571E"/>
    <w:multiLevelType w:val="multilevel"/>
    <w:tmpl w:val="A5182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53F"/>
    <w:rsid w:val="000070B4"/>
    <w:rsid w:val="00090CDC"/>
    <w:rsid w:val="001614AC"/>
    <w:rsid w:val="001D547A"/>
    <w:rsid w:val="00223F70"/>
    <w:rsid w:val="00290ADC"/>
    <w:rsid w:val="002B5A1E"/>
    <w:rsid w:val="002F0DFB"/>
    <w:rsid w:val="00330CA5"/>
    <w:rsid w:val="003439A7"/>
    <w:rsid w:val="0036514A"/>
    <w:rsid w:val="00393D95"/>
    <w:rsid w:val="00423EE5"/>
    <w:rsid w:val="00573779"/>
    <w:rsid w:val="005C7ADF"/>
    <w:rsid w:val="005F0EAA"/>
    <w:rsid w:val="006166CD"/>
    <w:rsid w:val="00741B85"/>
    <w:rsid w:val="00784DF2"/>
    <w:rsid w:val="008936A5"/>
    <w:rsid w:val="008E4BA0"/>
    <w:rsid w:val="00953B7D"/>
    <w:rsid w:val="00A141C2"/>
    <w:rsid w:val="00A34B32"/>
    <w:rsid w:val="00A64F56"/>
    <w:rsid w:val="00A8522B"/>
    <w:rsid w:val="00A92337"/>
    <w:rsid w:val="00AB3AFA"/>
    <w:rsid w:val="00AD734C"/>
    <w:rsid w:val="00B6558C"/>
    <w:rsid w:val="00B70091"/>
    <w:rsid w:val="00B95BEA"/>
    <w:rsid w:val="00D10E12"/>
    <w:rsid w:val="00D34B24"/>
    <w:rsid w:val="00DE4D58"/>
    <w:rsid w:val="00DF553F"/>
    <w:rsid w:val="00EC6F3A"/>
    <w:rsid w:val="00EE7534"/>
    <w:rsid w:val="00F04CB5"/>
    <w:rsid w:val="00FE4000"/>
    <w:rsid w:val="00FE7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D5007"/>
  <w15:chartTrackingRefBased/>
  <w15:docId w15:val="{FF8922FC-CEA9-4B97-B05E-D9E788413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41B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53F"/>
    <w:rPr>
      <w:color w:val="0563C1" w:themeColor="hyperlink"/>
      <w:u w:val="single"/>
    </w:rPr>
  </w:style>
  <w:style w:type="character" w:styleId="UnresolvedMention">
    <w:name w:val="Unresolved Mention"/>
    <w:basedOn w:val="DefaultParagraphFont"/>
    <w:uiPriority w:val="99"/>
    <w:semiHidden/>
    <w:unhideWhenUsed/>
    <w:rsid w:val="00DF553F"/>
    <w:rPr>
      <w:color w:val="605E5C"/>
      <w:shd w:val="clear" w:color="auto" w:fill="E1DFDD"/>
    </w:rPr>
  </w:style>
  <w:style w:type="paragraph" w:styleId="NormalWeb">
    <w:name w:val="Normal (Web)"/>
    <w:basedOn w:val="Normal"/>
    <w:uiPriority w:val="99"/>
    <w:semiHidden/>
    <w:unhideWhenUsed/>
    <w:rsid w:val="00393D9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23EE5"/>
    <w:rPr>
      <w:color w:val="954F72" w:themeColor="followedHyperlink"/>
      <w:u w:val="single"/>
    </w:rPr>
  </w:style>
  <w:style w:type="character" w:customStyle="1" w:styleId="Heading3Char">
    <w:name w:val="Heading 3 Char"/>
    <w:basedOn w:val="DefaultParagraphFont"/>
    <w:link w:val="Heading3"/>
    <w:uiPriority w:val="9"/>
    <w:rsid w:val="00741B85"/>
    <w:rPr>
      <w:rFonts w:ascii="Times New Roman" w:eastAsia="Times New Roman" w:hAnsi="Times New Roman" w:cs="Times New Roman"/>
      <w:b/>
      <w:bCs/>
      <w:sz w:val="27"/>
      <w:szCs w:val="27"/>
    </w:rPr>
  </w:style>
  <w:style w:type="character" w:styleId="Strong">
    <w:name w:val="Strong"/>
    <w:basedOn w:val="DefaultParagraphFont"/>
    <w:uiPriority w:val="22"/>
    <w:qFormat/>
    <w:rsid w:val="00741B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1822">
      <w:bodyDiv w:val="1"/>
      <w:marLeft w:val="0"/>
      <w:marRight w:val="0"/>
      <w:marTop w:val="0"/>
      <w:marBottom w:val="0"/>
      <w:divBdr>
        <w:top w:val="none" w:sz="0" w:space="0" w:color="auto"/>
        <w:left w:val="none" w:sz="0" w:space="0" w:color="auto"/>
        <w:bottom w:val="none" w:sz="0" w:space="0" w:color="auto"/>
        <w:right w:val="none" w:sz="0" w:space="0" w:color="auto"/>
      </w:divBdr>
    </w:div>
    <w:div w:id="273555849">
      <w:bodyDiv w:val="1"/>
      <w:marLeft w:val="0"/>
      <w:marRight w:val="0"/>
      <w:marTop w:val="0"/>
      <w:marBottom w:val="0"/>
      <w:divBdr>
        <w:top w:val="none" w:sz="0" w:space="0" w:color="auto"/>
        <w:left w:val="none" w:sz="0" w:space="0" w:color="auto"/>
        <w:bottom w:val="none" w:sz="0" w:space="0" w:color="auto"/>
        <w:right w:val="none" w:sz="0" w:space="0" w:color="auto"/>
      </w:divBdr>
    </w:div>
    <w:div w:id="338585038">
      <w:bodyDiv w:val="1"/>
      <w:marLeft w:val="0"/>
      <w:marRight w:val="0"/>
      <w:marTop w:val="0"/>
      <w:marBottom w:val="0"/>
      <w:divBdr>
        <w:top w:val="none" w:sz="0" w:space="0" w:color="auto"/>
        <w:left w:val="none" w:sz="0" w:space="0" w:color="auto"/>
        <w:bottom w:val="none" w:sz="0" w:space="0" w:color="auto"/>
        <w:right w:val="none" w:sz="0" w:space="0" w:color="auto"/>
      </w:divBdr>
    </w:div>
    <w:div w:id="888027755">
      <w:bodyDiv w:val="1"/>
      <w:marLeft w:val="0"/>
      <w:marRight w:val="0"/>
      <w:marTop w:val="0"/>
      <w:marBottom w:val="0"/>
      <w:divBdr>
        <w:top w:val="none" w:sz="0" w:space="0" w:color="auto"/>
        <w:left w:val="none" w:sz="0" w:space="0" w:color="auto"/>
        <w:bottom w:val="none" w:sz="0" w:space="0" w:color="auto"/>
        <w:right w:val="none" w:sz="0" w:space="0" w:color="auto"/>
      </w:divBdr>
    </w:div>
    <w:div w:id="1592930026">
      <w:bodyDiv w:val="1"/>
      <w:marLeft w:val="0"/>
      <w:marRight w:val="0"/>
      <w:marTop w:val="0"/>
      <w:marBottom w:val="0"/>
      <w:divBdr>
        <w:top w:val="none" w:sz="0" w:space="0" w:color="auto"/>
        <w:left w:val="none" w:sz="0" w:space="0" w:color="auto"/>
        <w:bottom w:val="none" w:sz="0" w:space="0" w:color="auto"/>
        <w:right w:val="none" w:sz="0" w:space="0" w:color="auto"/>
      </w:divBdr>
    </w:div>
    <w:div w:id="17945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51" Type="http://schemas.openxmlformats.org/officeDocument/2006/relationships/hyperlink" Target="https://biodesign.asu.edu/news/perils-plastics-risks-human-health-and-environment" TargetMode="External"/><Relationship Id="rId3" Type="http://schemas.openxmlformats.org/officeDocument/2006/relationships/settings" Target="settings.xml"/><Relationship Id="rId42" Type="http://schemas.openxmlformats.org/officeDocument/2006/relationships/image" Target="media/image21.png"/><Relationship Id="rId47" Type="http://schemas.openxmlformats.org/officeDocument/2006/relationships/hyperlink" Target="http://www.sciencedirect.com/science/article/pii/S1074552109000076" TargetMode="External"/><Relationship Id="rId50" Type="http://schemas.openxmlformats.org/officeDocument/2006/relationships/hyperlink" Target="http://www.sciencedirect.com/science/article/pii/S1074552109000076" TargetMode="External"/><Relationship Id="rId55" Type="http://schemas.openxmlformats.org/officeDocument/2006/relationships/hyperlink" Target="http://journals.plos.org/plosone/article?id=10.1371/journal.pone.0111913" TargetMode="External"/><Relationship Id="rId7" Type="http://schemas.openxmlformats.org/officeDocument/2006/relationships/hyperlink" Target="http://cfoch.weebly.com/plastics-free-october-pledge.html" TargetMode="External"/><Relationship Id="rId46" Type="http://schemas.openxmlformats.org/officeDocument/2006/relationships/hyperlink" Target="http://www.sciencedirect.com/science/article/pii/S1074552109000076" TargetMode="External"/><Relationship Id="rId59" Type="http://schemas.openxmlformats.org/officeDocument/2006/relationships/theme" Target="theme/theme1.xml"/><Relationship Id="rId2" Type="http://schemas.openxmlformats.org/officeDocument/2006/relationships/styles" Target="styles.xml"/><Relationship Id="rId54" Type="http://schemas.openxmlformats.org/officeDocument/2006/relationships/hyperlink" Target="http://rstb.royalsocietypublishing.org/content/364/1526/2153.short" TargetMode="External"/><Relationship Id="rId1" Type="http://schemas.openxmlformats.org/officeDocument/2006/relationships/numbering" Target="numbering.xml"/><Relationship Id="rId6" Type="http://schemas.openxmlformats.org/officeDocument/2006/relationships/image" Target="media/image2.png"/><Relationship Id="rId45" Type="http://schemas.openxmlformats.org/officeDocument/2006/relationships/image" Target="media/image6.jpeg"/><Relationship Id="rId53" Type="http://schemas.openxmlformats.org/officeDocument/2006/relationships/hyperlink" Target="http://www.nature.com/articles/srep03263" TargetMode="External"/><Relationship Id="rId58"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hyperlink" Target="http://www.sciencedirect.com/science/article/pii/S1074552109000076" TargetMode="External"/><Relationship Id="rId57" Type="http://schemas.openxmlformats.org/officeDocument/2006/relationships/hyperlink" Target="http://www.unep.org/newscentre/default.aspx?DocumentID=2791&amp;ArticleID=10903" TargetMode="External"/><Relationship Id="rId44" Type="http://schemas.openxmlformats.org/officeDocument/2006/relationships/image" Target="media/image5.png"/><Relationship Id="rId52" Type="http://schemas.openxmlformats.org/officeDocument/2006/relationships/hyperlink" Target="http://rstb.royalsocietypublishing.org/content/364/1526/2115" TargetMode="External"/><Relationship Id="rId4" Type="http://schemas.openxmlformats.org/officeDocument/2006/relationships/webSettings" Target="webSettings.xml"/><Relationship Id="rId43" Type="http://schemas.openxmlformats.org/officeDocument/2006/relationships/image" Target="media/image4.png"/><Relationship Id="rId48" Type="http://schemas.openxmlformats.org/officeDocument/2006/relationships/hyperlink" Target="http://www.sciencedirect.com/science/article/pii/S1074552109000076" TargetMode="External"/><Relationship Id="rId56" Type="http://schemas.openxmlformats.org/officeDocument/2006/relationships/hyperlink" Target="http://citeseerx.ist.psu.edu/viewdoc/download?doi=10.1.1.460.1971&amp;rep=rep1&amp;typ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Broderick</dc:creator>
  <cp:keywords/>
  <dc:description/>
  <cp:lastModifiedBy>Janet Broderick</cp:lastModifiedBy>
  <cp:revision>3</cp:revision>
  <dcterms:created xsi:type="dcterms:W3CDTF">2018-10-13T19:26:00Z</dcterms:created>
  <dcterms:modified xsi:type="dcterms:W3CDTF">2018-10-13T19:34:00Z</dcterms:modified>
</cp:coreProperties>
</file>